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 xml:space="preserve">Приложение № 1 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32A50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№ 13 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19.01.2018</w:t>
      </w:r>
      <w:r w:rsidRPr="00132A50">
        <w:rPr>
          <w:sz w:val="28"/>
          <w:szCs w:val="28"/>
        </w:rPr>
        <w:t xml:space="preserve"> № </w:t>
      </w:r>
      <w:r w:rsidR="00303097">
        <w:rPr>
          <w:sz w:val="28"/>
          <w:szCs w:val="28"/>
        </w:rPr>
        <w:t>30-</w:t>
      </w:r>
      <w:r w:rsidR="000A20E4">
        <w:rPr>
          <w:sz w:val="28"/>
          <w:szCs w:val="28"/>
        </w:rPr>
        <w:t>1</w:t>
      </w:r>
    </w:p>
    <w:p w:rsidR="00A574E8" w:rsidRPr="00132A50" w:rsidRDefault="00A574E8" w:rsidP="00A574E8">
      <w:pPr>
        <w:spacing w:before="120"/>
        <w:ind w:left="4320"/>
        <w:jc w:val="center"/>
        <w:rPr>
          <w:sz w:val="28"/>
          <w:szCs w:val="28"/>
        </w:rPr>
      </w:pP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>Перечень товаров, работ, услуг,</w:t>
      </w:r>
      <w:r>
        <w:rPr>
          <w:b/>
          <w:sz w:val="28"/>
          <w:szCs w:val="28"/>
        </w:rPr>
        <w:t xml:space="preserve"> </w:t>
      </w:r>
      <w:r w:rsidRPr="00132A50">
        <w:rPr>
          <w:b/>
          <w:sz w:val="28"/>
          <w:szCs w:val="28"/>
        </w:rPr>
        <w:t xml:space="preserve">закупаемых Территориальной избирательной комиссией </w:t>
      </w:r>
      <w:r>
        <w:rPr>
          <w:b/>
          <w:sz w:val="28"/>
          <w:szCs w:val="28"/>
        </w:rPr>
        <w:t>№13</w:t>
      </w:r>
      <w:r w:rsidRPr="00132A50">
        <w:rPr>
          <w:b/>
          <w:sz w:val="28"/>
          <w:szCs w:val="28"/>
        </w:rPr>
        <w:t xml:space="preserve">, </w:t>
      </w: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связанных с исполнением полномочий Территориальной избирательной комиссии </w:t>
      </w:r>
      <w:r>
        <w:rPr>
          <w:b/>
          <w:sz w:val="28"/>
          <w:szCs w:val="28"/>
        </w:rPr>
        <w:t>№13</w:t>
      </w: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 при проведении выборов Президента Российской Федерации </w:t>
      </w:r>
    </w:p>
    <w:p w:rsidR="00A574E8" w:rsidRDefault="00A574E8" w:rsidP="00A574E8">
      <w:pPr>
        <w:jc w:val="center"/>
        <w:rPr>
          <w:b/>
          <w:sz w:val="28"/>
          <w:szCs w:val="28"/>
        </w:rPr>
      </w:pPr>
    </w:p>
    <w:p w:rsidR="00A574E8" w:rsidRPr="00132A50" w:rsidRDefault="00A574E8" w:rsidP="00A574E8">
      <w:pPr>
        <w:jc w:val="center"/>
        <w:rPr>
          <w:b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6236"/>
        <w:gridCol w:w="1702"/>
        <w:gridCol w:w="2835"/>
        <w:gridCol w:w="2977"/>
      </w:tblGrid>
      <w:tr w:rsidR="00A574E8" w:rsidRPr="00B95424" w:rsidTr="00D94562">
        <w:trPr>
          <w:cantSplit/>
          <w:trHeight w:val="1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Default="00A574E8" w:rsidP="00D94562">
            <w:pPr>
              <w:jc w:val="center"/>
            </w:pPr>
            <w:r>
              <w:t>№</w:t>
            </w:r>
          </w:p>
          <w:p w:rsidR="00A574E8" w:rsidRPr="00B95424" w:rsidRDefault="00A574E8" w:rsidP="00D9456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D94562">
            <w:pPr>
              <w:jc w:val="center"/>
            </w:pPr>
            <w:r>
              <w:t>Наименование товаров, работ, услуг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D94562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Default="00A574E8" w:rsidP="00D94562">
            <w:pPr>
              <w:jc w:val="center"/>
            </w:pPr>
            <w:r>
              <w:t xml:space="preserve">Предельная </w:t>
            </w:r>
          </w:p>
          <w:p w:rsidR="00A574E8" w:rsidRDefault="00A574E8" w:rsidP="00D94562">
            <w:pPr>
              <w:jc w:val="center"/>
            </w:pPr>
            <w:r>
              <w:t>стоимость</w:t>
            </w:r>
          </w:p>
          <w:p w:rsidR="00A574E8" w:rsidRDefault="00A574E8" w:rsidP="00D94562">
            <w:pPr>
              <w:jc w:val="center"/>
            </w:pPr>
            <w:r>
              <w:t xml:space="preserve">единицы, </w:t>
            </w:r>
          </w:p>
          <w:p w:rsidR="00A574E8" w:rsidRPr="00B95424" w:rsidRDefault="00A574E8" w:rsidP="00D9456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Default="00A574E8" w:rsidP="00D94562">
            <w:pPr>
              <w:jc w:val="center"/>
            </w:pPr>
            <w:r>
              <w:t>Метод обоснования</w:t>
            </w:r>
          </w:p>
          <w:p w:rsidR="00A574E8" w:rsidRPr="00B95424" w:rsidRDefault="00A574E8" w:rsidP="00D94562">
            <w:pPr>
              <w:jc w:val="center"/>
            </w:pPr>
            <w:r>
              <w:t xml:space="preserve"> стоимости закупки</w:t>
            </w:r>
          </w:p>
        </w:tc>
      </w:tr>
      <w:tr w:rsidR="00A574E8" w:rsidRPr="00B95424" w:rsidTr="00D94562">
        <w:trPr>
          <w:cantSplit/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A574E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A574E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A574E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A574E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Pr="00B95424" w:rsidRDefault="00A574E8" w:rsidP="00A574E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</w:tr>
      <w:tr w:rsidR="00A574E8" w:rsidRPr="005D4C2C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5D4C2C" w:rsidRDefault="00A574E8" w:rsidP="00D94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AA5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B81360" w:rsidRDefault="00A574E8" w:rsidP="00D94562">
            <w:pPr>
              <w:rPr>
                <w:sz w:val="28"/>
                <w:szCs w:val="28"/>
              </w:rPr>
            </w:pPr>
            <w:r w:rsidRPr="00B81360">
              <w:rPr>
                <w:sz w:val="28"/>
                <w:szCs w:val="28"/>
              </w:rPr>
              <w:t>Транспортные услуги для территориальной                 избирательной комиссии, выполняемые                              по гражданско-правовому договору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B81360" w:rsidRDefault="00A574E8" w:rsidP="00A41AA5">
            <w:pPr>
              <w:jc w:val="center"/>
              <w:rPr>
                <w:sz w:val="28"/>
                <w:szCs w:val="28"/>
              </w:rPr>
            </w:pPr>
            <w:r w:rsidRPr="00B81360">
              <w:rPr>
                <w:sz w:val="28"/>
                <w:szCs w:val="28"/>
              </w:rPr>
              <w:t>договор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B81360" w:rsidRDefault="00A574E8" w:rsidP="00A41AA5">
            <w:pPr>
              <w:jc w:val="center"/>
              <w:rPr>
                <w:sz w:val="28"/>
                <w:szCs w:val="28"/>
              </w:rPr>
            </w:pPr>
            <w:r w:rsidRPr="00B81360">
              <w:rPr>
                <w:sz w:val="28"/>
                <w:szCs w:val="28"/>
              </w:rPr>
              <w:t>36 000,0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B81360" w:rsidRDefault="00A574E8" w:rsidP="00D94562">
            <w:pPr>
              <w:rPr>
                <w:sz w:val="28"/>
                <w:szCs w:val="28"/>
              </w:rPr>
            </w:pPr>
            <w:r w:rsidRPr="00B81360">
              <w:rPr>
                <w:sz w:val="28"/>
                <w:szCs w:val="28"/>
              </w:rPr>
              <w:t>Метод сопоставимых рыночных цен</w:t>
            </w:r>
          </w:p>
        </w:tc>
      </w:tr>
    </w:tbl>
    <w:p w:rsidR="00A574E8" w:rsidRPr="00132A50" w:rsidRDefault="00A574E8" w:rsidP="00A574E8">
      <w:pPr>
        <w:spacing w:before="120"/>
        <w:jc w:val="center"/>
        <w:rPr>
          <w:sz w:val="28"/>
          <w:szCs w:val="28"/>
        </w:rPr>
      </w:pPr>
    </w:p>
    <w:p w:rsidR="00A574E8" w:rsidRPr="00132A50" w:rsidRDefault="00A574E8" w:rsidP="00A574E8">
      <w:pPr>
        <w:spacing w:before="120"/>
        <w:jc w:val="center"/>
        <w:rPr>
          <w:sz w:val="28"/>
          <w:szCs w:val="28"/>
        </w:rPr>
      </w:pPr>
    </w:p>
    <w:p w:rsidR="00A574E8" w:rsidRPr="00132A50" w:rsidRDefault="00A574E8" w:rsidP="00A574E8">
      <w:pPr>
        <w:spacing w:line="360" w:lineRule="auto"/>
        <w:rPr>
          <w:sz w:val="28"/>
          <w:szCs w:val="28"/>
        </w:rPr>
        <w:sectPr w:rsidR="00A574E8" w:rsidRPr="00132A50" w:rsidSect="00A574E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lastRenderedPageBreak/>
        <w:t>Приложение № 2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bookmarkStart w:id="0" w:name="_GoBack"/>
      <w:bookmarkEnd w:id="0"/>
      <w:r w:rsidRPr="00132A5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32A50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№13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>от</w:t>
      </w:r>
      <w:r w:rsidR="00303097">
        <w:rPr>
          <w:sz w:val="28"/>
          <w:szCs w:val="28"/>
        </w:rPr>
        <w:t xml:space="preserve"> 19.01.2018 </w:t>
      </w:r>
      <w:r w:rsidRPr="00132A50">
        <w:rPr>
          <w:sz w:val="28"/>
          <w:szCs w:val="28"/>
        </w:rPr>
        <w:t xml:space="preserve"> № </w:t>
      </w:r>
      <w:r w:rsidR="00303097">
        <w:rPr>
          <w:sz w:val="28"/>
          <w:szCs w:val="28"/>
        </w:rPr>
        <w:t>30-</w:t>
      </w:r>
      <w:r w:rsidR="000A20E4">
        <w:rPr>
          <w:sz w:val="28"/>
          <w:szCs w:val="28"/>
        </w:rPr>
        <w:t>1</w:t>
      </w:r>
    </w:p>
    <w:p w:rsidR="00A574E8" w:rsidRPr="00132A50" w:rsidRDefault="00A574E8" w:rsidP="00A574E8">
      <w:pPr>
        <w:spacing w:before="120"/>
        <w:ind w:left="4320"/>
        <w:jc w:val="center"/>
        <w:rPr>
          <w:sz w:val="28"/>
          <w:szCs w:val="28"/>
        </w:rPr>
      </w:pP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Перечень товаров, работ, услуг, закупаемых Территориальной избирательной комиссией </w:t>
      </w:r>
      <w:r>
        <w:rPr>
          <w:b/>
          <w:sz w:val="28"/>
          <w:szCs w:val="28"/>
        </w:rPr>
        <w:t>№ 13</w:t>
      </w:r>
      <w:r w:rsidRPr="00132A50">
        <w:rPr>
          <w:b/>
          <w:sz w:val="28"/>
          <w:szCs w:val="28"/>
        </w:rPr>
        <w:t xml:space="preserve">, </w:t>
      </w: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>связанных с обеспечением деятельности нижестоящих избирательных комиссий</w:t>
      </w: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 при проведении выборов Президента Российской Федерации</w:t>
      </w:r>
    </w:p>
    <w:p w:rsidR="00A574E8" w:rsidRDefault="00A574E8" w:rsidP="00A574E8">
      <w:pPr>
        <w:jc w:val="center"/>
        <w:rPr>
          <w:b/>
          <w:sz w:val="28"/>
          <w:szCs w:val="28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6236"/>
        <w:gridCol w:w="1702"/>
        <w:gridCol w:w="2551"/>
        <w:gridCol w:w="2835"/>
      </w:tblGrid>
      <w:tr w:rsidR="00A574E8" w:rsidRPr="002972C8" w:rsidTr="00D94562">
        <w:trPr>
          <w:cantSplit/>
          <w:trHeight w:val="1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№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proofErr w:type="gramStart"/>
            <w:r w:rsidRPr="002972C8">
              <w:rPr>
                <w:lang w:eastAsia="zh-CN"/>
              </w:rPr>
              <w:t>п</w:t>
            </w:r>
            <w:proofErr w:type="gramEnd"/>
            <w:r w:rsidRPr="002972C8">
              <w:rPr>
                <w:lang w:eastAsia="zh-CN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Наименование товаров, работ, услуг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Единица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Предельная стоимость единицы,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Метод обоснования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стоимости закупки</w:t>
            </w:r>
          </w:p>
        </w:tc>
      </w:tr>
      <w:tr w:rsidR="00A574E8" w:rsidRPr="002972C8" w:rsidTr="00D94562">
        <w:trPr>
          <w:cantSplit/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                     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5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>1</w:t>
            </w:r>
            <w:r w:rsidR="00A41AA5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Набор канцелярских товаров для участковой                 избирательной комиссии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набор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303097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700,0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>2</w:t>
            </w:r>
            <w:r w:rsidR="00A41AA5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Бумага для офисной техники (формат А</w:t>
            </w:r>
            <w:proofErr w:type="gramStart"/>
            <w:r w:rsidRPr="002972C8">
              <w:rPr>
                <w:bCs/>
                <w:sz w:val="28"/>
                <w:szCs w:val="28"/>
                <w:lang w:eastAsia="zh-CN"/>
              </w:rPr>
              <w:t>4</w:t>
            </w:r>
            <w:proofErr w:type="gramEnd"/>
            <w:r w:rsidRPr="002972C8">
              <w:rPr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пачка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A41AA5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Упаковочные материалы (пакет, </w:t>
            </w:r>
            <w:proofErr w:type="spellStart"/>
            <w:r w:rsidRPr="002972C8">
              <w:rPr>
                <w:bCs/>
                <w:sz w:val="28"/>
                <w:szCs w:val="28"/>
                <w:lang w:eastAsia="zh-CN"/>
              </w:rPr>
              <w:t>крафт</w:t>
            </w:r>
            <w:proofErr w:type="spellEnd"/>
            <w:r w:rsidRPr="002972C8">
              <w:rPr>
                <w:bCs/>
                <w:sz w:val="28"/>
                <w:szCs w:val="28"/>
                <w:lang w:eastAsia="zh-CN"/>
              </w:rPr>
              <w:t>-мешки)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85,80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4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Тиражирование и комплектование материалов для участковых избирательных  комиссий,                 </w:t>
            </w:r>
            <w:proofErr w:type="gramStart"/>
            <w:r w:rsidRPr="002972C8">
              <w:rPr>
                <w:bCs/>
                <w:sz w:val="28"/>
                <w:szCs w:val="28"/>
                <w:lang w:eastAsia="zh-CN"/>
              </w:rPr>
              <w:t>выполняемые</w:t>
            </w:r>
            <w:proofErr w:type="gramEnd"/>
            <w:r w:rsidRPr="002972C8">
              <w:rPr>
                <w:bCs/>
                <w:sz w:val="28"/>
                <w:szCs w:val="28"/>
                <w:lang w:eastAsia="zh-CN"/>
              </w:rPr>
              <w:t xml:space="preserve"> по гражданско-правовому договору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в расчете для одной УИК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300,0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303097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97" w:rsidRDefault="00303097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97" w:rsidRPr="002972C8" w:rsidRDefault="00303097" w:rsidP="00D94562">
            <w:pPr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Хозяйственные товары (шпагат)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97" w:rsidRPr="002972C8" w:rsidRDefault="00303097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97" w:rsidRPr="002972C8" w:rsidRDefault="00303097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50</w:t>
            </w:r>
            <w:r w:rsidR="008D1667">
              <w:rPr>
                <w:bCs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097" w:rsidRPr="002972C8" w:rsidRDefault="00303097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303097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6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Сбор справочной информации, </w:t>
            </w:r>
          </w:p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проверка и счетная обработка документов                участковой избирательной комиссии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в расчете для одной УИК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300,0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</w:tbl>
    <w:p w:rsidR="00A574E8" w:rsidRDefault="00A574E8" w:rsidP="00A574E8">
      <w:pPr>
        <w:spacing w:line="360" w:lineRule="auto"/>
        <w:ind w:firstLine="708"/>
        <w:jc w:val="both"/>
        <w:rPr>
          <w:sz w:val="28"/>
          <w:szCs w:val="28"/>
        </w:rPr>
        <w:sectPr w:rsidR="00A574E8" w:rsidSect="00303097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lastRenderedPageBreak/>
        <w:t xml:space="preserve">Приложение № 3 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132A50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№13</w:t>
      </w:r>
    </w:p>
    <w:p w:rsidR="00A574E8" w:rsidRPr="00132A50" w:rsidRDefault="00A574E8" w:rsidP="00A574E8">
      <w:pPr>
        <w:spacing w:before="120"/>
        <w:ind w:left="4320"/>
        <w:jc w:val="right"/>
        <w:rPr>
          <w:sz w:val="28"/>
          <w:szCs w:val="28"/>
        </w:rPr>
      </w:pPr>
      <w:r w:rsidRPr="00132A50">
        <w:rPr>
          <w:sz w:val="28"/>
          <w:szCs w:val="28"/>
        </w:rPr>
        <w:t xml:space="preserve">от </w:t>
      </w:r>
      <w:r w:rsidR="00303097">
        <w:rPr>
          <w:sz w:val="28"/>
          <w:szCs w:val="28"/>
        </w:rPr>
        <w:t>19.01.2018</w:t>
      </w:r>
      <w:r w:rsidRPr="00132A50">
        <w:rPr>
          <w:sz w:val="28"/>
          <w:szCs w:val="28"/>
        </w:rPr>
        <w:t xml:space="preserve"> № </w:t>
      </w:r>
      <w:r w:rsidR="00303097">
        <w:rPr>
          <w:sz w:val="28"/>
          <w:szCs w:val="28"/>
        </w:rPr>
        <w:t>30-</w:t>
      </w:r>
      <w:r w:rsidR="000A20E4">
        <w:rPr>
          <w:sz w:val="28"/>
          <w:szCs w:val="28"/>
        </w:rPr>
        <w:t>1</w:t>
      </w:r>
    </w:p>
    <w:p w:rsidR="00A574E8" w:rsidRPr="00132A50" w:rsidRDefault="00A574E8" w:rsidP="00A574E8">
      <w:pPr>
        <w:spacing w:before="120"/>
        <w:ind w:left="4320"/>
        <w:jc w:val="center"/>
        <w:rPr>
          <w:sz w:val="28"/>
          <w:szCs w:val="28"/>
        </w:rPr>
      </w:pPr>
    </w:p>
    <w:p w:rsidR="00A574E8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Перечень товаров, работ, услуг, закупаемых участковыми избирательными комиссиями </w:t>
      </w:r>
      <w:r>
        <w:rPr>
          <w:b/>
          <w:sz w:val="28"/>
          <w:szCs w:val="28"/>
        </w:rPr>
        <w:t>№№1239-1274</w:t>
      </w:r>
    </w:p>
    <w:p w:rsidR="00A574E8" w:rsidRPr="00132A50" w:rsidRDefault="00A574E8" w:rsidP="00A574E8">
      <w:pPr>
        <w:jc w:val="center"/>
        <w:rPr>
          <w:b/>
          <w:sz w:val="28"/>
          <w:szCs w:val="28"/>
        </w:rPr>
      </w:pPr>
      <w:r w:rsidRPr="00132A50">
        <w:rPr>
          <w:b/>
          <w:sz w:val="28"/>
          <w:szCs w:val="28"/>
        </w:rPr>
        <w:t xml:space="preserve"> при проведении выборов Президента Российской Федерации</w:t>
      </w:r>
      <w:r w:rsidRPr="00132A50">
        <w:rPr>
          <w:sz w:val="28"/>
          <w:szCs w:val="28"/>
        </w:rPr>
        <w:t xml:space="preserve"> </w:t>
      </w:r>
      <w:r w:rsidRPr="00132A50">
        <w:rPr>
          <w:b/>
          <w:sz w:val="28"/>
          <w:szCs w:val="28"/>
        </w:rPr>
        <w:t xml:space="preserve">с учетом предельной стоимости товаров, работ, услуг, установленной постановлением </w:t>
      </w:r>
      <w:r>
        <w:rPr>
          <w:b/>
          <w:sz w:val="28"/>
          <w:szCs w:val="28"/>
        </w:rPr>
        <w:t>Санкт-Петербургской избирательной комиссией</w:t>
      </w:r>
    </w:p>
    <w:p w:rsidR="00A574E8" w:rsidRDefault="00A574E8" w:rsidP="00A574E8">
      <w:pPr>
        <w:rPr>
          <w:color w:val="000000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6236"/>
        <w:gridCol w:w="1702"/>
        <w:gridCol w:w="2551"/>
        <w:gridCol w:w="2835"/>
      </w:tblGrid>
      <w:tr w:rsidR="00A574E8" w:rsidRPr="002972C8" w:rsidTr="00D94562">
        <w:trPr>
          <w:cantSplit/>
          <w:trHeight w:val="1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№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proofErr w:type="gramStart"/>
            <w:r w:rsidRPr="002972C8">
              <w:rPr>
                <w:lang w:eastAsia="zh-CN"/>
              </w:rPr>
              <w:t>п</w:t>
            </w:r>
            <w:proofErr w:type="gramEnd"/>
            <w:r w:rsidRPr="002972C8">
              <w:rPr>
                <w:lang w:eastAsia="zh-CN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Наименование товаров, работ, услуг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Единица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Предельная стоимость единицы,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 xml:space="preserve">Метод обоснования </w:t>
            </w:r>
          </w:p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lang w:eastAsia="zh-CN"/>
              </w:rPr>
              <w:t>стоимости закупки</w:t>
            </w:r>
          </w:p>
        </w:tc>
      </w:tr>
      <w:tr w:rsidR="00A574E8" w:rsidRPr="002972C8" w:rsidTr="00D94562">
        <w:trPr>
          <w:cantSplit/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                     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E8" w:rsidRPr="002972C8" w:rsidRDefault="00A574E8" w:rsidP="00D94562">
            <w:pPr>
              <w:snapToGrid w:val="0"/>
              <w:ind w:left="720"/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       5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1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Сборка и разборка </w:t>
            </w:r>
            <w:proofErr w:type="gramStart"/>
            <w:r w:rsidRPr="002972C8">
              <w:rPr>
                <w:bCs/>
                <w:sz w:val="28"/>
                <w:szCs w:val="28"/>
                <w:lang w:eastAsia="zh-CN"/>
              </w:rPr>
              <w:t>технологического</w:t>
            </w:r>
            <w:proofErr w:type="gramEnd"/>
          </w:p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оборудования, выполняемые по гражданско-правовому договору для участковой                                избирательной комиссии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договор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1 200,0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2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sz w:val="28"/>
                <w:szCs w:val="28"/>
              </w:rPr>
            </w:pPr>
            <w:r w:rsidRPr="002972C8">
              <w:rPr>
                <w:sz w:val="28"/>
                <w:szCs w:val="28"/>
              </w:rPr>
              <w:t xml:space="preserve">Заполнение и разноска приглашений,                         </w:t>
            </w:r>
            <w:proofErr w:type="gramStart"/>
            <w:r w:rsidRPr="002972C8">
              <w:rPr>
                <w:bCs/>
                <w:sz w:val="28"/>
                <w:szCs w:val="28"/>
                <w:lang w:eastAsia="zh-CN"/>
              </w:rPr>
              <w:t>выполняемые</w:t>
            </w:r>
            <w:proofErr w:type="gramEnd"/>
            <w:r w:rsidRPr="002972C8">
              <w:rPr>
                <w:bCs/>
                <w:sz w:val="28"/>
                <w:szCs w:val="28"/>
                <w:lang w:eastAsia="zh-CN"/>
              </w:rPr>
              <w:t xml:space="preserve"> по гражданско-правовому договору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договор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1 500,0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3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sz w:val="28"/>
                <w:szCs w:val="28"/>
                <w:lang w:eastAsia="zh-CN"/>
              </w:rPr>
            </w:pPr>
            <w:r w:rsidRPr="002972C8">
              <w:rPr>
                <w:sz w:val="28"/>
                <w:szCs w:val="28"/>
                <w:lang w:eastAsia="zh-CN"/>
              </w:rPr>
              <w:t xml:space="preserve">Уборка помещений участковой избирательной комиссии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договор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1 500,0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  <w:tr w:rsidR="00A574E8" w:rsidRPr="002972C8" w:rsidTr="00D94562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4</w:t>
            </w:r>
            <w:r w:rsidR="00A41AA5">
              <w:rPr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 xml:space="preserve">Транспортные и погрузо-разгрузочные услуги для участковой избирательной комиссии, </w:t>
            </w:r>
          </w:p>
          <w:p w:rsidR="00A574E8" w:rsidRPr="002972C8" w:rsidRDefault="00A574E8" w:rsidP="00D94562">
            <w:pPr>
              <w:rPr>
                <w:sz w:val="28"/>
                <w:szCs w:val="28"/>
                <w:lang w:eastAsia="zh-CN"/>
              </w:rPr>
            </w:pPr>
            <w:proofErr w:type="gramStart"/>
            <w:r w:rsidRPr="002972C8">
              <w:rPr>
                <w:bCs/>
                <w:sz w:val="28"/>
                <w:szCs w:val="28"/>
                <w:lang w:eastAsia="zh-CN"/>
              </w:rPr>
              <w:t>выполняемые</w:t>
            </w:r>
            <w:proofErr w:type="gramEnd"/>
            <w:r w:rsidRPr="002972C8">
              <w:rPr>
                <w:bCs/>
                <w:sz w:val="28"/>
                <w:szCs w:val="28"/>
                <w:lang w:eastAsia="zh-CN"/>
              </w:rPr>
              <w:t xml:space="preserve"> по гражданско-правовому договору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договор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5 000,0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E8" w:rsidRPr="002972C8" w:rsidRDefault="00A574E8" w:rsidP="00D94562">
            <w:pPr>
              <w:jc w:val="center"/>
              <w:rPr>
                <w:lang w:eastAsia="zh-CN"/>
              </w:rPr>
            </w:pPr>
            <w:r w:rsidRPr="002972C8">
              <w:rPr>
                <w:bCs/>
                <w:sz w:val="28"/>
                <w:szCs w:val="28"/>
                <w:lang w:eastAsia="zh-CN"/>
              </w:rPr>
              <w:t>Метод сопоставимых рыночных цен</w:t>
            </w:r>
          </w:p>
        </w:tc>
      </w:tr>
    </w:tbl>
    <w:p w:rsidR="00A574E8" w:rsidRDefault="00A574E8"/>
    <w:sectPr w:rsidR="00A574E8" w:rsidSect="003030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E8"/>
    <w:rsid w:val="000A20E4"/>
    <w:rsid w:val="00303097"/>
    <w:rsid w:val="008D1667"/>
    <w:rsid w:val="00A41AA5"/>
    <w:rsid w:val="00A574E8"/>
    <w:rsid w:val="00AC724F"/>
    <w:rsid w:val="00EA021A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BuhTIK13</cp:lastModifiedBy>
  <cp:revision>7</cp:revision>
  <cp:lastPrinted>2018-01-16T08:06:00Z</cp:lastPrinted>
  <dcterms:created xsi:type="dcterms:W3CDTF">2018-01-16T07:11:00Z</dcterms:created>
  <dcterms:modified xsi:type="dcterms:W3CDTF">2018-01-18T13:44:00Z</dcterms:modified>
</cp:coreProperties>
</file>